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Papines al romero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fresco 3 Ramas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Papines andinos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