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con peperoni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Ají seco 2</w:t>
      </w:r>
      <w:r/>
    </w:p>
    <w:p>
      <w:pPr>
        <w:numPr>
          <w:ilvl w:val="0"/>
          <w:numId w:val="1"/>
        </w:numPr>
      </w:pPr>
      <w:r>
        <w:t>Alcaparras 2 cdas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Morròn amarillo 1   unidad</w:t>
      </w:r>
      <w:r/>
    </w:p>
    <w:p>
      <w:pPr>
        <w:numPr>
          <w:ilvl w:val="0"/>
          <w:numId w:val="1"/>
        </w:numPr>
      </w:pPr>
      <w:r>
        <w:t>Morròn rojo 1  unidad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Papas 3  unidad</w:t>
      </w:r>
      <w:r/>
    </w:p>
    <w:p>
      <w:pPr>
        <w:numPr>
          <w:ilvl w:val="0"/>
          <w:numId w:val="1"/>
        </w:numPr>
      </w:pPr>
      <w:r>
        <w:t>Perejil picado 3 cda</w:t>
      </w:r>
      <w:r/>
    </w:p>
    <w:p>
      <w:pPr>
        <w:numPr>
          <w:ilvl w:val="0"/>
          <w:numId w:val="1"/>
        </w:numPr>
      </w:pPr>
      <w:r>
        <w:t>Tomates maduros 2  unidad</w:t>
      </w:r>
      <w:r/>
    </w:p>
    <w:p>
      <w:pPr>
        <w:numPr>
          <w:ilvl w:val="0"/>
          <w:numId w:val="1"/>
        </w:numPr>
      </w:pPr>
      <w:r>
        <w:t>Vinagre de vino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