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Pangratatto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Aceitunas negras 1/2 Taza</w:t>
      </w:r>
      <w:r/>
    </w:p>
    <w:p>
      <w:pPr>
        <w:numPr>
          <w:ilvl w:val="0"/>
          <w:numId w:val="1"/>
        </w:numPr>
      </w:pPr>
      <w:r>
        <w:t>Ají molido 1 cdta</w:t>
      </w:r>
      <w:r/>
    </w:p>
    <w:p>
      <w:pPr>
        <w:numPr>
          <w:ilvl w:val="0"/>
          <w:numId w:val="1"/>
        </w:numPr>
      </w:pPr>
      <w:r>
        <w:t>Dientes de ajo picado 2 Unidades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Pan viejo rallado 1/2 Taza</w:t>
      </w:r>
      <w:r/>
    </w:p>
    <w:p>
      <w:pPr>
        <w:numPr>
          <w:ilvl w:val="0"/>
          <w:numId w:val="1"/>
        </w:numPr>
      </w:pPr>
      <w:r>
        <w:t>Perejil picado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