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Francés</w:t>
      </w:r>
      <w:r/>
    </w:p>
    <w:p>
      <w:pPr/>
      <w:r>
        <w:rPr>
          <w:b/>
          <w:sz w:val="52"/>
          <w:szCs w:val="52"/>
        </w:rPr>
        <w:t>Amasijo</w:t>
      </w:r>
      <w:r/>
    </w:p>
    <w:p>
      <w:pPr>
        <w:numPr>
          <w:ilvl w:val="0"/>
          <w:numId w:val="1"/>
        </w:numPr>
      </w:pPr>
      <w:r>
        <w:t>Harina 350 grs.</w:t>
      </w:r>
      <w:r/>
    </w:p>
    <w:p>
      <w:pPr>
        <w:numPr>
          <w:ilvl w:val="0"/>
          <w:numId w:val="1"/>
        </w:numPr>
      </w:pPr>
      <w:r>
        <w:t>Agua 175 cc</w:t>
      </w:r>
      <w:r/>
    </w:p>
    <w:p>
      <w:pPr>
        <w:numPr>
          <w:ilvl w:val="0"/>
          <w:numId w:val="1"/>
        </w:numPr>
      </w:pPr>
      <w:r>
        <w:t>Sal 10 g</w:t>
      </w:r>
      <w:r/>
    </w:p>
    <w:p>
      <w:pPr/>
      <w:r>
        <w:rPr>
          <w:b/>
          <w:sz w:val="52"/>
          <w:szCs w:val="52"/>
        </w:rPr>
        <w:t>Esponja</w:t>
      </w:r>
      <w:r/>
    </w:p>
    <w:p>
      <w:pPr>
        <w:numPr>
          <w:ilvl w:val="0"/>
          <w:numId w:val="1"/>
        </w:numPr>
      </w:pPr>
      <w:r>
        <w:t>Harina 150 grs.</w:t>
      </w:r>
      <w:r/>
    </w:p>
    <w:p>
      <w:pPr>
        <w:numPr>
          <w:ilvl w:val="0"/>
          <w:numId w:val="1"/>
        </w:numPr>
      </w:pPr>
      <w:r>
        <w:t>Agua 100 cc</w:t>
      </w:r>
      <w:r/>
    </w:p>
    <w:p>
      <w:pPr>
        <w:numPr>
          <w:ilvl w:val="0"/>
          <w:numId w:val="1"/>
        </w:numPr>
      </w:pPr>
      <w:r>
        <w:t>Levadura 15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