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 Pan de queso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200 Centímetros cúbicos</w:t>
      </w:r>
      <w:r/>
    </w:p>
    <w:p>
      <w:pPr>
        <w:numPr>
          <w:ilvl w:val="0"/>
          <w:numId w:val="1"/>
        </w:numPr>
      </w:pPr>
      <w:r>
        <w:t>Aceite 100 Centímetros cúbicos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Fécula De Mandioca 400 Gramos</w:t>
      </w:r>
      <w:r/>
    </w:p>
    <w:p>
      <w:pPr>
        <w:numPr>
          <w:ilvl w:val="0"/>
          <w:numId w:val="1"/>
        </w:numPr>
      </w:pPr>
      <w:r>
        <w:t>Queso semiduro 200 Gramos</w:t>
      </w:r>
      <w:r/>
    </w:p>
    <w:p>
      <w:pPr>
        <w:numPr>
          <w:ilvl w:val="0"/>
          <w:numId w:val="1"/>
        </w:numPr>
      </w:pPr>
      <w:r>
        <w:t>Huevos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