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Pan ácido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600 grs.</w:t>
      </w:r>
      <w:r/>
    </w:p>
    <w:p>
      <w:pPr>
        <w:numPr>
          <w:ilvl w:val="0"/>
          <w:numId w:val="1"/>
        </w:numPr>
      </w:pPr>
      <w:r>
        <w:t>Levadura 50 grs.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Leche cultivada Cantidad necesaria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>
        <w:numPr>
          <w:ilvl w:val="0"/>
          <w:numId w:val="1"/>
        </w:numPr>
      </w:pPr>
      <w:r>
        <w:t>Lactobacilus 1 Pote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Rosé 1997 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Lomo ½ k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Lechuga 100 g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Mostaza en grano A gusto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>
        <w:numPr>
          <w:ilvl w:val="0"/>
          <w:numId w:val="1"/>
        </w:numPr>
      </w:pPr>
      <w:r>
        <w:t>Cebolla Morada 1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