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Palometa en adobo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Comino molido A gusto</w:t>
      </w:r>
      <w:r/>
    </w:p>
    <w:p>
      <w:pPr>
        <w:numPr>
          <w:ilvl w:val="0"/>
          <w:numId w:val="1"/>
        </w:numPr>
      </w:pPr>
      <w:r>
        <w:t>Aceite de oliva virgen extra Cantidad necesaria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Vinagre Blanco Cantidad necesaria</w:t>
      </w:r>
      <w:r/>
    </w:p>
    <w:p>
      <w:pPr>
        <w:numPr>
          <w:ilvl w:val="0"/>
          <w:numId w:val="1"/>
        </w:numPr>
      </w:pPr>
      <w:r>
        <w:t>Harina de garbanzo para fritura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 xml:space="preserve">Jugo de 1 limón </w:t>
      </w:r>
      <w:r/>
    </w:p>
    <w:p>
      <w:pPr>
        <w:numPr>
          <w:ilvl w:val="0"/>
          <w:numId w:val="1"/>
        </w:numPr>
      </w:pPr>
      <w:r>
        <w:t>Palometa 1 kg</w:t>
      </w:r>
      <w:r/>
    </w:p>
    <w:p>
      <w:pPr>
        <w:numPr>
          <w:ilvl w:val="0"/>
          <w:numId w:val="1"/>
        </w:numPr>
      </w:pPr>
      <w:r>
        <w:t>Pimentón dulce 1</w:t>
      </w:r>
      <w:r/>
    </w:p>
    <w:p>
      <w:pPr>
        <w:numPr>
          <w:ilvl w:val="0"/>
          <w:numId w:val="1"/>
        </w:numPr>
      </w:pPr>
      <w:r>
        <w:t>Orégano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