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Langostinos 200 g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Pimentón dulce A gusto</w:t>
      </w:r>
      <w:r/>
    </w:p>
    <w:p>
      <w:pPr>
        <w:numPr>
          <w:ilvl w:val="0"/>
          <w:numId w:val="1"/>
        </w:numPr>
      </w:pPr>
      <w:r>
        <w:t>Calamaretti 200 g</w:t>
      </w:r>
      <w:r/>
    </w:p>
    <w:p>
      <w:pPr>
        <w:numPr>
          <w:ilvl w:val="0"/>
          <w:numId w:val="1"/>
        </w:numPr>
      </w:pPr>
      <w:r>
        <w:t>Arvejas 150 g</w:t>
      </w:r>
      <w:r/>
    </w:p>
    <w:p>
      <w:pPr>
        <w:numPr>
          <w:ilvl w:val="0"/>
          <w:numId w:val="1"/>
        </w:numPr>
      </w:pPr>
      <w:r>
        <w:t>Vino Blanco 250 cc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Tomates Perita 3 Unidades</w:t>
      </w:r>
      <w:r/>
    </w:p>
    <w:p>
      <w:pPr>
        <w:numPr>
          <w:ilvl w:val="0"/>
          <w:numId w:val="1"/>
        </w:numPr>
      </w:pPr>
      <w:r>
        <w:t>Azafrán 2 Cápsulas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Arroz 300 grs.</w:t>
      </w:r>
      <w:r/>
    </w:p>
    <w:p>
      <w:pPr>
        <w:numPr>
          <w:ilvl w:val="0"/>
          <w:numId w:val="1"/>
        </w:numPr>
      </w:pPr>
      <w:r>
        <w:t>Mejillones 250 g</w:t>
      </w:r>
      <w:r/>
    </w:p>
    <w:p>
      <w:pPr>
        <w:numPr>
          <w:ilvl w:val="0"/>
          <w:numId w:val="1"/>
        </w:numPr>
      </w:pPr>
      <w:r>
        <w:t>Pimienta de Cayena A gusto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Pollo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