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Pad thai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Azúcar mascabo 1 cda</w:t>
      </w:r>
      <w:r/>
    </w:p>
    <w:p>
      <w:pPr>
        <w:numPr>
          <w:ilvl w:val="0"/>
          <w:numId w:val="1"/>
        </w:numPr>
      </w:pPr>
      <w:r>
        <w:t>Brotes de soja 50  Gramos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Fideos de arroz hidratados 200  Gramos</w:t>
      </w:r>
      <w:r/>
    </w:p>
    <w:p>
      <w:pPr>
        <w:numPr>
          <w:ilvl w:val="0"/>
          <w:numId w:val="1"/>
        </w:numPr>
      </w:pPr>
      <w:r>
        <w:t>Langostinos crudos y limpios 200  Gramos</w:t>
      </w:r>
      <w:r/>
    </w:p>
    <w:p>
      <w:pPr>
        <w:numPr>
          <w:ilvl w:val="0"/>
          <w:numId w:val="1"/>
        </w:numPr>
      </w:pPr>
      <w:r>
        <w:t>Maní 2 cdas.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Pasta de Tamarindo 1 cda</w:t>
      </w:r>
      <w:r/>
    </w:p>
    <w:p>
      <w:pPr>
        <w:numPr>
          <w:ilvl w:val="0"/>
          <w:numId w:val="1"/>
        </w:numPr>
      </w:pPr>
      <w:r>
        <w:t>Salsa De Pescado 1 cda</w:t>
      </w:r>
      <w:r/>
    </w:p>
    <w:p>
      <w:pPr>
        <w:numPr>
          <w:ilvl w:val="0"/>
          <w:numId w:val="1"/>
        </w:numPr>
      </w:pPr>
      <w:r>
        <w:t>Varas de cebolla de verdeo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