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Ostras fritas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Ostras 20 Unidades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Panko Cantidad necesaria</w:t>
      </w:r>
      <w:r/>
    </w:p>
    <w:p>
      <w:pPr>
        <w:numPr>
          <w:ilvl w:val="0"/>
          <w:numId w:val="1"/>
        </w:numPr>
      </w:pPr>
      <w:r>
        <w:t>Aceite De Maíz Cantidad necesaria</w:t>
      </w:r>
      <w:r/>
    </w:p>
    <w:p>
      <w:pPr>
        <w:numPr>
          <w:ilvl w:val="0"/>
          <w:numId w:val="1"/>
        </w:numPr>
      </w:pPr>
      <w:r>
        <w:t>Harina Cantidad necesaria</w:t>
      </w:r>
      <w:r/>
    </w:p>
    <w:p>
      <w:pPr/>
      <w:r>
        <w:rPr>
          <w:b/>
          <w:sz w:val="52"/>
          <w:szCs w:val="52"/>
        </w:rPr>
        <w:t>Salsa tártara</w:t>
      </w:r>
      <w:r/>
    </w:p>
    <w:p>
      <w:pPr>
        <w:numPr>
          <w:ilvl w:val="0"/>
          <w:numId w:val="1"/>
        </w:numPr>
      </w:pPr>
      <w:r>
        <w:t>Perejil 1 cdita.</w:t>
      </w:r>
      <w:r/>
    </w:p>
    <w:p>
      <w:pPr>
        <w:numPr>
          <w:ilvl w:val="0"/>
          <w:numId w:val="1"/>
        </w:numPr>
      </w:pPr>
      <w:r>
        <w:t>Cebolla ¼ Unidad</w:t>
      </w:r>
      <w:r/>
    </w:p>
    <w:p>
      <w:pPr>
        <w:numPr>
          <w:ilvl w:val="0"/>
          <w:numId w:val="1"/>
        </w:numPr>
      </w:pPr>
      <w:r>
        <w:t>Pepinos En Vinagre 50 g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Mayonesa 200 g</w:t>
      </w:r>
      <w:r/>
    </w:p>
    <w:p>
      <w:pPr>
        <w:numPr>
          <w:ilvl w:val="0"/>
          <w:numId w:val="1"/>
        </w:numPr>
      </w:pPr>
      <w:r>
        <w:t>Vino Blanco 1 cda.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Radicheta 200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