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Nuggets especiales</w:t>
      </w:r>
      <w:r/>
    </w:p>
    <w:p>
      <w:pPr/>
      <w:r>
        <w:rPr>
          <w:b/>
          <w:sz w:val="52"/>
          <w:szCs w:val="52"/>
        </w:rPr>
        <w:t>Para acompañar:</w:t>
      </w:r>
      <w:r/>
    </w:p>
    <w:p>
      <w:pPr>
        <w:numPr>
          <w:ilvl w:val="0"/>
          <w:numId w:val="1"/>
        </w:numPr>
      </w:pPr>
      <w:r>
        <w:t xml:space="preserve">Ketchup </w:t>
      </w:r>
      <w:r/>
    </w:p>
    <w:p>
      <w:pPr>
        <w:numPr>
          <w:ilvl w:val="0"/>
          <w:numId w:val="1"/>
        </w:numPr>
      </w:pPr>
      <w:r>
        <w:t xml:space="preserve">Mayonesa </w:t>
      </w:r>
      <w:r/>
    </w:p>
    <w:p>
      <w:pPr/>
      <w:r>
        <w:rPr>
          <w:b/>
          <w:sz w:val="52"/>
          <w:szCs w:val="52"/>
        </w:rPr>
        <w:t>Para los nuggets:</w:t>
      </w:r>
      <w:r/>
    </w:p>
    <w:p>
      <w:pPr>
        <w:numPr>
          <w:ilvl w:val="0"/>
          <w:numId w:val="1"/>
        </w:numPr>
      </w:pPr>
      <w:r>
        <w:t>Ajo en polvo 1 cda</w:t>
      </w:r>
      <w:r/>
    </w:p>
    <w:p>
      <w:pPr>
        <w:numPr>
          <w:ilvl w:val="0"/>
          <w:numId w:val="1"/>
        </w:numPr>
      </w:pPr>
      <w:r>
        <w:t>Cacahuetes picados 3 cdas.</w:t>
      </w:r>
      <w:r/>
    </w:p>
    <w:p>
      <w:pPr>
        <w:numPr>
          <w:ilvl w:val="0"/>
          <w:numId w:val="1"/>
        </w:numPr>
      </w:pPr>
      <w:r>
        <w:t>Carne de pechuga picada 400 g</w:t>
      </w:r>
      <w:r/>
    </w:p>
    <w:p>
      <w:pPr>
        <w:numPr>
          <w:ilvl w:val="0"/>
          <w:numId w:val="1"/>
        </w:numPr>
      </w:pPr>
      <w:r>
        <w:t>Cebolla rallada sin líquido 1 Unidades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Tabasco 1 cdita.</w:t>
      </w:r>
      <w:r/>
    </w:p>
    <w:p>
      <w:pPr>
        <w:numPr>
          <w:ilvl w:val="0"/>
          <w:numId w:val="1"/>
        </w:numPr>
      </w:pPr>
      <w:r>
        <w:t>Perejil fresco picado 1 cda</w:t>
      </w:r>
      <w:r/>
    </w:p>
    <w:p>
      <w:pPr>
        <w:numPr>
          <w:ilvl w:val="0"/>
          <w:numId w:val="1"/>
        </w:numPr>
      </w:pPr>
      <w:r>
        <w:t>Salsa de soja 1 cda</w:t>
      </w:r>
      <w:r/>
    </w:p>
    <w:p>
      <w:pPr>
        <w:numPr>
          <w:ilvl w:val="0"/>
          <w:numId w:val="1"/>
        </w:numPr>
      </w:pPr>
      <w:r>
        <w:t>Salsa Perrins 1 cda</w:t>
      </w:r>
      <w:r/>
    </w:p>
    <w:p>
      <w:pPr/>
      <w:r>
        <w:rPr>
          <w:b/>
          <w:sz w:val="52"/>
          <w:szCs w:val="52"/>
        </w:rPr>
        <w:t>Para rebozar: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 xml:space="preserve">Aceite para freir </w:t>
      </w:r>
      <w:r/>
    </w:p>
    <w:p>
      <w:pPr>
        <w:numPr>
          <w:ilvl w:val="0"/>
          <w:numId w:val="1"/>
        </w:numPr>
      </w:pPr>
      <w:r>
        <w:t xml:space="preserve">Harina </w:t>
      </w:r>
      <w:r/>
    </w:p>
    <w:p>
      <w:pPr>
        <w:numPr>
          <w:ilvl w:val="0"/>
          <w:numId w:val="1"/>
        </w:numPr>
      </w:pPr>
      <w:r>
        <w:t xml:space="preserve">Pan Rallado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