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Musaka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Pimentón dulce 1 cda.</w:t>
      </w:r>
      <w:r/>
    </w:p>
    <w:p>
      <w:pPr>
        <w:numPr>
          <w:ilvl w:val="0"/>
          <w:numId w:val="1"/>
        </w:numPr>
      </w:pPr>
      <w:r>
        <w:t>Berenjenas 4 Unidades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Carne de ternera picada 300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Carne de cordero picada 300 g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>
        <w:numPr>
          <w:ilvl w:val="0"/>
          <w:numId w:val="1"/>
        </w:numPr>
      </w:pPr>
      <w:r>
        <w:t>Menta picada 1 cda.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Aceite Vegetal 2 cdas.</w:t>
      </w:r>
      <w:r/>
    </w:p>
    <w:p>
      <w:pPr>
        <w:numPr>
          <w:ilvl w:val="0"/>
          <w:numId w:val="1"/>
        </w:numPr>
      </w:pPr>
      <w:r>
        <w:t>Sal y pimienta blanca A gusto</w:t>
      </w:r>
      <w:r/>
    </w:p>
    <w:p>
      <w:pPr>
        <w:numPr>
          <w:ilvl w:val="0"/>
          <w:numId w:val="1"/>
        </w:numPr>
      </w:pPr>
      <w:r>
        <w:t>Harina 3 cdas.</w:t>
      </w:r>
      <w:r/>
    </w:p>
    <w:p>
      <w:pPr/>
      <w:r>
        <w:rPr>
          <w:b/>
          <w:sz w:val="52"/>
          <w:szCs w:val="52"/>
        </w:rPr>
        <w:t>Salsa de tomates</w:t>
      </w:r>
      <w:r/>
    </w:p>
    <w:p>
      <w:pPr>
        <w:numPr>
          <w:ilvl w:val="0"/>
          <w:numId w:val="1"/>
        </w:numPr>
      </w:pPr>
      <w:r>
        <w:t>Tomate concasse 3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Puré de tomates 1 Latas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Aceite Vegetal 2 cdas.</w:t>
      </w:r>
      <w:r/>
    </w:p>
    <w:p>
      <w:pPr>
        <w:numPr>
          <w:ilvl w:val="0"/>
          <w:numId w:val="1"/>
        </w:numPr>
      </w:pPr>
      <w:r>
        <w:t>Romero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