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Mondongo</w:t>
      </w:r>
      <w:r/>
    </w:p>
    <w:p>
      <w:pPr/>
      <w:r>
        <w:rPr>
          <w:b/>
          <w:sz w:val="52"/>
          <w:szCs w:val="52"/>
        </w:rPr>
        <w:t>Para el mondongo</w:t>
      </w:r>
      <w:r/>
    </w:p>
    <w:p>
      <w:pPr>
        <w:numPr>
          <w:ilvl w:val="0"/>
          <w:numId w:val="1"/>
        </w:numPr>
      </w:pPr>
      <w:r>
        <w:t>Aceite Neutro 100 cc</w:t>
      </w:r>
      <w:r/>
    </w:p>
    <w:p>
      <w:pPr>
        <w:numPr>
          <w:ilvl w:val="0"/>
          <w:numId w:val="1"/>
        </w:numPr>
      </w:pPr>
      <w:r>
        <w:t>Carne de cerdo 1,5 k</w:t>
      </w:r>
      <w:r/>
    </w:p>
    <w:p>
      <w:pPr>
        <w:numPr>
          <w:ilvl w:val="0"/>
          <w:numId w:val="1"/>
        </w:numPr>
      </w:pPr>
      <w:r>
        <w:t>Cebolla Larga 150 g</w:t>
      </w:r>
      <w:r/>
    </w:p>
    <w:p>
      <w:pPr>
        <w:numPr>
          <w:ilvl w:val="0"/>
          <w:numId w:val="1"/>
        </w:numPr>
      </w:pPr>
      <w:r>
        <w:t>Arvejas 150 g</w:t>
      </w:r>
      <w:r/>
    </w:p>
    <w:p>
      <w:pPr>
        <w:numPr>
          <w:ilvl w:val="0"/>
          <w:numId w:val="1"/>
        </w:numPr>
      </w:pPr>
      <w:r>
        <w:t>Chorizo tipo antioqueño 250 g</w:t>
      </w:r>
      <w:r/>
    </w:p>
    <w:p>
      <w:pPr>
        <w:numPr>
          <w:ilvl w:val="0"/>
          <w:numId w:val="1"/>
        </w:numPr>
      </w:pPr>
      <w:r>
        <w:t>Color de achiote 1 cdita.</w:t>
      </w:r>
      <w:r/>
    </w:p>
    <w:p>
      <w:pPr>
        <w:numPr>
          <w:ilvl w:val="0"/>
          <w:numId w:val="1"/>
        </w:numPr>
      </w:pPr>
      <w:r>
        <w:t>Yuca (Mandioca) 300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cabezona 2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Papa 250 g</w:t>
      </w:r>
      <w:r/>
    </w:p>
    <w:p>
      <w:pPr>
        <w:numPr>
          <w:ilvl w:val="0"/>
          <w:numId w:val="1"/>
        </w:numPr>
      </w:pPr>
      <w:r>
        <w:t>Tomates sin piel 2 Unidades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/>
      <w:r>
        <w:rPr>
          <w:b/>
          <w:sz w:val="52"/>
          <w:szCs w:val="52"/>
        </w:rPr>
        <w:t>Para la cocción del estómago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Laurel Hojas</w:t>
      </w:r>
      <w:r/>
    </w:p>
    <w:p>
      <w:pPr>
        <w:numPr>
          <w:ilvl w:val="0"/>
          <w:numId w:val="1"/>
        </w:numPr>
      </w:pPr>
      <w:r>
        <w:t>Vinagre Blanco Cantidad necesaria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Mondongo 1,5 k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Ajo 1/2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