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Mollejas asadas a las brasas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Mollejas 20 Unidades</w:t>
      </w:r>
      <w:r/>
    </w:p>
    <w:p>
      <w:pPr>
        <w:numPr>
          <w:ilvl w:val="0"/>
          <w:numId w:val="1"/>
        </w:numPr>
      </w:pPr>
      <w:r>
        <w:t>Jugo de Limón Cantidad necesaria</w:t>
      </w:r>
      <w:r/>
    </w:p>
    <w:p>
      <w:pPr>
        <w:numPr>
          <w:ilvl w:val="0"/>
          <w:numId w:val="1"/>
        </w:numPr>
      </w:pPr>
      <w:r>
        <w:t>Sal entrefina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