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Milanesitas rellenas a la mostaza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Papas baby 12 Unidades</w:t>
      </w:r>
      <w:r/>
    </w:p>
    <w:p>
      <w:pPr>
        <w:numPr>
          <w:ilvl w:val="0"/>
          <w:numId w:val="1"/>
        </w:numPr>
      </w:pPr>
      <w:r>
        <w:t xml:space="preserve">Cebolla crujiente </w:t>
      </w:r>
      <w:r/>
    </w:p>
    <w:p>
      <w:pPr>
        <w:numPr>
          <w:ilvl w:val="0"/>
          <w:numId w:val="1"/>
        </w:numPr>
      </w:pPr>
      <w:r>
        <w:t xml:space="preserve">Mix de Lechugas 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Col china 1/2 Unidad</w:t>
      </w:r>
      <w:r/>
    </w:p>
    <w:p>
      <w:pPr>
        <w:numPr>
          <w:ilvl w:val="0"/>
          <w:numId w:val="1"/>
        </w:numPr>
      </w:pPr>
      <w:r>
        <w:t>Manzana grande 1 Unidad</w:t>
      </w:r>
      <w:r/>
    </w:p>
    <w:p>
      <w:pPr>
        <w:numPr>
          <w:ilvl w:val="0"/>
          <w:numId w:val="1"/>
        </w:numPr>
      </w:pPr>
      <w:r>
        <w:t>Pasas de Uva 40 g</w:t>
      </w:r>
      <w:r/>
    </w:p>
    <w:p>
      <w:pPr>
        <w:numPr>
          <w:ilvl w:val="0"/>
          <w:numId w:val="1"/>
        </w:numPr>
      </w:pPr>
      <w:r>
        <w:t>Vino Cava 40 Ml.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Harina 15 g</w:t>
      </w:r>
      <w:r/>
    </w:p>
    <w:p>
      <w:pPr>
        <w:numPr>
          <w:ilvl w:val="0"/>
          <w:numId w:val="1"/>
        </w:numPr>
      </w:pPr>
      <w:r>
        <w:t>Nata/Crema 250 Ml.</w:t>
      </w:r>
      <w:r/>
    </w:p>
    <w:p>
      <w:pPr>
        <w:numPr>
          <w:ilvl w:val="0"/>
          <w:numId w:val="1"/>
        </w:numPr>
      </w:pPr>
      <w:r>
        <w:t>Vino de cava 100 Ml.</w:t>
      </w:r>
      <w:r/>
    </w:p>
    <w:p>
      <w:pPr>
        <w:numPr>
          <w:ilvl w:val="0"/>
          <w:numId w:val="1"/>
        </w:numPr>
      </w:pPr>
      <w:r>
        <w:t>Mostaza en grano 2 cdas.</w:t>
      </w:r>
      <w:r/>
    </w:p>
    <w:p>
      <w:pPr/>
      <w:r>
        <w:rPr>
          <w:b/>
          <w:sz w:val="52"/>
          <w:szCs w:val="52"/>
        </w:rPr>
        <w:t>Para las milanesas: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Lomo de cerdo grande 1 Unidad</w:t>
      </w:r>
      <w:r/>
    </w:p>
    <w:p>
      <w:pPr>
        <w:numPr>
          <w:ilvl w:val="0"/>
          <w:numId w:val="1"/>
        </w:numPr>
      </w:pPr>
      <w:r>
        <w:t xml:space="preserve">Pan Rallado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