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Medallones de lomo de cerdo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 Ramillete</w:t>
      </w:r>
      <w:r/>
    </w:p>
    <w:p>
      <w:pPr>
        <w:numPr>
          <w:ilvl w:val="0"/>
          <w:numId w:val="1"/>
        </w:numPr>
      </w:pPr>
      <w:r>
        <w:t>Lomo de cerdo 480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>
        <w:numPr>
          <w:ilvl w:val="0"/>
          <w:numId w:val="1"/>
        </w:numPr>
      </w:pPr>
      <w:r>
        <w:t>Echalotte 2 cdas.</w:t>
      </w:r>
      <w:r/>
    </w:p>
    <w:p>
      <w:pPr/>
      <w:r>
        <w:rPr>
          <w:b/>
          <w:sz w:val="52"/>
          <w:szCs w:val="52"/>
        </w:rPr>
        <w:t>Mermelada</w:t>
      </w:r>
      <w:r/>
    </w:p>
    <w:p>
      <w:pPr>
        <w:numPr>
          <w:ilvl w:val="0"/>
          <w:numId w:val="1"/>
        </w:numPr>
      </w:pPr>
      <w:r>
        <w:t>Tomillo 1 Ramillete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Cebolla blanca 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Piloncillo 100 g</w:t>
      </w:r>
      <w:r/>
    </w:p>
    <w:p>
      <w:pPr>
        <w:numPr>
          <w:ilvl w:val="0"/>
          <w:numId w:val="1"/>
        </w:numPr>
      </w:pPr>
      <w:r>
        <w:t>Caldo De Vegetales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Rabanitos Cantidad necesaria</w:t>
      </w:r>
      <w:r/>
    </w:p>
    <w:p>
      <w:pPr>
        <w:numPr>
          <w:ilvl w:val="0"/>
          <w:numId w:val="1"/>
        </w:numPr>
      </w:pPr>
      <w:r>
        <w:t>Espinaca Cantidad necesaria</w:t>
      </w:r>
      <w:r/>
    </w:p>
    <w:p>
      <w:pPr>
        <w:numPr>
          <w:ilvl w:val="0"/>
          <w:numId w:val="1"/>
        </w:numPr>
      </w:pPr>
      <w:r>
        <w:t>Champiñones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