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Mare al nero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Mejillones 12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Almejas 12 Unidades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Cascara de limon A gusto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Aceite De Oliva cda.</w:t>
      </w:r>
      <w:r/>
    </w:p>
    <w:p>
      <w:pPr>
        <w:numPr>
          <w:ilvl w:val="0"/>
          <w:numId w:val="1"/>
        </w:numPr>
      </w:pPr>
      <w:r>
        <w:t>Fumet de pescado 200 cc</w:t>
      </w:r>
      <w:r/>
    </w:p>
    <w:p>
      <w:pPr>
        <w:numPr>
          <w:ilvl w:val="0"/>
          <w:numId w:val="1"/>
        </w:numPr>
      </w:pPr>
      <w:r>
        <w:t>Vieiras 6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Reducción de tinta de calamar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