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Malfattis de remolacha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Remolachas cocidas 400 gr.</w:t>
      </w:r>
      <w:r/>
    </w:p>
    <w:p>
      <w:pPr>
        <w:numPr>
          <w:ilvl w:val="0"/>
          <w:numId w:val="1"/>
        </w:numPr>
      </w:pPr>
      <w:r>
        <w:t>Queso rallado 100 gr.</w:t>
      </w:r>
      <w:r/>
    </w:p>
    <w:p>
      <w:pPr>
        <w:numPr>
          <w:ilvl w:val="0"/>
          <w:numId w:val="1"/>
        </w:numPr>
      </w:pPr>
      <w:r>
        <w:t>Ricota 300 gr.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Crema 380 Ml.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 xml:space="preserve">Ciboulette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