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Marjolaine</w:t>
      </w:r>
      <w:r/>
    </w:p>
    <w:p>
      <w:pPr/>
      <w:r>
        <w:rPr>
          <w:b/>
          <w:sz w:val="52"/>
          <w:szCs w:val="52"/>
        </w:rPr>
        <w:t>Para el pionono</w:t>
      </w:r>
      <w:r/>
    </w:p>
    <w:p>
      <w:pPr>
        <w:numPr>
          <w:ilvl w:val="0"/>
          <w:numId w:val="1"/>
        </w:numPr>
      </w:pPr>
      <w:r>
        <w:t>Azucar 300 g</w:t>
      </w:r>
      <w:r/>
    </w:p>
    <w:p>
      <w:pPr>
        <w:numPr>
          <w:ilvl w:val="0"/>
          <w:numId w:val="1"/>
        </w:numPr>
      </w:pPr>
      <w:r>
        <w:t>Avellanas 150 g</w:t>
      </w:r>
      <w:r/>
    </w:p>
    <w:p>
      <w:pPr>
        <w:numPr>
          <w:ilvl w:val="0"/>
          <w:numId w:val="1"/>
        </w:numPr>
      </w:pPr>
      <w:r>
        <w:t>Almendras 225 g</w:t>
      </w:r>
      <w:r/>
    </w:p>
    <w:p>
      <w:pPr>
        <w:numPr>
          <w:ilvl w:val="0"/>
          <w:numId w:val="1"/>
        </w:numPr>
      </w:pPr>
      <w:r>
        <w:t>Harina 25 g</w:t>
      </w:r>
      <w:r/>
    </w:p>
    <w:p>
      <w:pPr>
        <w:numPr>
          <w:ilvl w:val="0"/>
          <w:numId w:val="1"/>
        </w:numPr>
      </w:pPr>
      <w:r>
        <w:t>Claras 8 Unidades</w:t>
      </w:r>
      <w:r/>
    </w:p>
    <w:p>
      <w:pPr/>
      <w:r>
        <w:rPr>
          <w:b/>
          <w:sz w:val="52"/>
          <w:szCs w:val="52"/>
        </w:rPr>
        <w:t>Para la crema de almendras</w:t>
      </w:r>
      <w:r/>
    </w:p>
    <w:p>
      <w:pPr>
        <w:numPr>
          <w:ilvl w:val="0"/>
          <w:numId w:val="1"/>
        </w:numPr>
      </w:pPr>
      <w:r>
        <w:t>Almendras molidas 250 g</w:t>
      </w:r>
      <w:r/>
    </w:p>
    <w:p>
      <w:pPr>
        <w:numPr>
          <w:ilvl w:val="0"/>
          <w:numId w:val="1"/>
        </w:numPr>
      </w:pPr>
      <w:r>
        <w:t>Crema 250 g</w:t>
      </w:r>
      <w:r/>
    </w:p>
    <w:p>
      <w:pPr>
        <w:numPr>
          <w:ilvl w:val="0"/>
          <w:numId w:val="1"/>
        </w:numPr>
      </w:pPr>
      <w:r>
        <w:t>Manteca blanda 75 g</w:t>
      </w:r>
      <w:r/>
    </w:p>
    <w:p>
      <w:pPr>
        <w:numPr>
          <w:ilvl w:val="0"/>
          <w:numId w:val="1"/>
        </w:numPr>
      </w:pPr>
      <w:r>
        <w:t>Azucar impalpable 150 g</w:t>
      </w:r>
      <w:r/>
    </w:p>
    <w:p>
      <w:pPr/>
      <w:r>
        <w:rPr>
          <w:b/>
          <w:sz w:val="52"/>
          <w:szCs w:val="52"/>
        </w:rPr>
        <w:t>Para la crema de manteca</w:t>
      </w:r>
      <w:r/>
    </w:p>
    <w:p>
      <w:pPr>
        <w:numPr>
          <w:ilvl w:val="0"/>
          <w:numId w:val="1"/>
        </w:numPr>
      </w:pPr>
      <w:r>
        <w:t>Crema 250 g</w:t>
      </w:r>
      <w:r/>
    </w:p>
    <w:p>
      <w:pPr>
        <w:numPr>
          <w:ilvl w:val="0"/>
          <w:numId w:val="1"/>
        </w:numPr>
      </w:pPr>
      <w:r>
        <w:t>Manteca blanda 75 g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/>
      <w:r>
        <w:rPr>
          <w:b/>
          <w:sz w:val="52"/>
          <w:szCs w:val="52"/>
        </w:rPr>
        <w:t>Para la ganache de chocolate</w:t>
      </w:r>
      <w:r/>
    </w:p>
    <w:p>
      <w:pPr>
        <w:numPr>
          <w:ilvl w:val="0"/>
          <w:numId w:val="1"/>
        </w:numPr>
      </w:pPr>
      <w:r>
        <w:t>Chocolate 250 g</w:t>
      </w:r>
      <w:r/>
    </w:p>
    <w:p>
      <w:pPr>
        <w:numPr>
          <w:ilvl w:val="0"/>
          <w:numId w:val="1"/>
        </w:numPr>
      </w:pPr>
      <w:r>
        <w:t>Crema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