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Magdalenas Clásicas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girasol 170 c.c.</w:t>
      </w:r>
      <w:r/>
    </w:p>
    <w:p>
      <w:pPr>
        <w:numPr>
          <w:ilvl w:val="0"/>
          <w:numId w:val="1"/>
        </w:numPr>
      </w:pPr>
      <w:r>
        <w:t>Azucar impalpable 200  Gramos</w:t>
      </w:r>
      <w:r/>
    </w:p>
    <w:p>
      <w:pPr>
        <w:numPr>
          <w:ilvl w:val="0"/>
          <w:numId w:val="1"/>
        </w:numPr>
      </w:pPr>
      <w:r>
        <w:t>Azúcar impalpable para decorar c/n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Esencia De Vainilla 1 cdta</w:t>
      </w:r>
      <w:r/>
    </w:p>
    <w:p>
      <w:pPr>
        <w:numPr>
          <w:ilvl w:val="0"/>
          <w:numId w:val="1"/>
        </w:numPr>
      </w:pPr>
      <w:r>
        <w:t>Harina 270  Gramos</w:t>
      </w:r>
      <w:r/>
    </w:p>
    <w:p>
      <w:pPr>
        <w:numPr>
          <w:ilvl w:val="0"/>
          <w:numId w:val="1"/>
        </w:numPr>
      </w:pPr>
      <w:r>
        <w:t>Leche 170 c.c.</w:t>
      </w:r>
      <w:r/>
    </w:p>
    <w:p>
      <w:pPr>
        <w:numPr>
          <w:ilvl w:val="0"/>
          <w:numId w:val="1"/>
        </w:numPr>
      </w:pPr>
      <w:r>
        <w:t>Polvo de hornear 1 cdta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