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 &amp; Cheese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Fideos coditos 500  Gramos</w:t>
      </w:r>
      <w:r/>
    </w:p>
    <w:p>
      <w:pPr>
        <w:numPr>
          <w:ilvl w:val="0"/>
          <w:numId w:val="1"/>
        </w:numPr>
      </w:pPr>
      <w:r>
        <w:t>Muzarella en bocconcini 300  Gramos</w:t>
      </w:r>
      <w:r/>
    </w:p>
    <w:p>
      <w:pPr>
        <w:numPr>
          <w:ilvl w:val="0"/>
          <w:numId w:val="1"/>
        </w:numPr>
      </w:pPr>
      <w:r>
        <w:t>Queso cheddar americano 300  Gramos</w:t>
      </w:r>
      <w:r/>
    </w:p>
    <w:p>
      <w:pPr>
        <w:numPr>
          <w:ilvl w:val="0"/>
          <w:numId w:val="1"/>
        </w:numPr>
      </w:pPr>
      <w:r>
        <w:t>Queso Sbrinz 50  Gramos</w:t>
      </w:r>
      <w:r/>
    </w:p>
    <w:p>
      <w:pPr>
        <w:numPr>
          <w:ilvl w:val="0"/>
          <w:numId w:val="1"/>
        </w:numPr>
      </w:pPr>
      <w:r>
        <w:t>Queso Reggianito 50  Gramos</w:t>
      </w:r>
      <w:r/>
    </w:p>
    <w:p>
      <w:pPr>
        <w:numPr>
          <w:ilvl w:val="0"/>
          <w:numId w:val="1"/>
        </w:numPr>
      </w:pPr>
      <w:r>
        <w:t>Queso Chedar inglés 50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Champignon y portobellos 200  Gramos</w:t>
      </w:r>
      <w:r/>
    </w:p>
    <w:p>
      <w:pPr>
        <w:numPr>
          <w:ilvl w:val="0"/>
          <w:numId w:val="1"/>
        </w:numPr>
      </w:pPr>
      <w:r>
        <w:t>Jamón cocido natural en un trozo 300  Gramos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Crema de leche 50 c.c.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Leche 1 y 1/2 Litro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