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Lomos brillat - savarin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Queso gruyere rallado 4 cdas.</w:t>
      </w:r>
      <w:r/>
    </w:p>
    <w:p>
      <w:pPr>
        <w:numPr>
          <w:ilvl w:val="0"/>
          <w:numId w:val="1"/>
        </w:numPr>
      </w:pPr>
      <w:r>
        <w:t>Lomo 1 Unidad</w:t>
      </w:r>
      <w:r/>
    </w:p>
    <w:p>
      <w:pPr>
        <w:numPr>
          <w:ilvl w:val="0"/>
          <w:numId w:val="1"/>
        </w:numPr>
      </w:pPr>
      <w:r>
        <w:t>Champiñones de París 100 g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Creppes 8 Unidades</w:t>
      </w:r>
      <w:r/>
    </w:p>
    <w:p>
      <w:pPr>
        <w:numPr>
          <w:ilvl w:val="0"/>
          <w:numId w:val="1"/>
        </w:numPr>
      </w:pPr>
      <w:r>
        <w:t xml:space="preserve">Jerez seco 4 cdas. 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Papas grandes 2 Unidades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/>
      <w:r>
        <w:rPr>
          <w:b/>
          <w:sz w:val="52"/>
          <w:szCs w:val="52"/>
        </w:rPr>
        <w:t>Huevos fritos</w:t>
      </w:r>
      <w:r/>
    </w:p>
    <w:p>
      <w:pPr>
        <w:numPr>
          <w:ilvl w:val="0"/>
          <w:numId w:val="1"/>
        </w:numPr>
      </w:pPr>
      <w:r>
        <w:t>Huevos Unidades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Ciboulette picado </w:t>
      </w:r>
      <w:r/>
    </w:p>
    <w:p>
      <w:pPr>
        <w:numPr>
          <w:ilvl w:val="0"/>
          <w:numId w:val="1"/>
        </w:numPr>
      </w:pPr>
      <w:r>
        <w:t>Azafrán en hebras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