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Lomo de Cerdo en Salsa de Tamarindo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moreno 2 cdas</w:t>
      </w:r>
      <w:r/>
    </w:p>
    <w:p>
      <w:pPr>
        <w:numPr>
          <w:ilvl w:val="0"/>
          <w:numId w:val="1"/>
        </w:numPr>
      </w:pPr>
      <w:r>
        <w:t>Caldo de res 300 cc</w:t>
      </w:r>
      <w:r/>
    </w:p>
    <w:p>
      <w:pPr>
        <w:numPr>
          <w:ilvl w:val="0"/>
          <w:numId w:val="1"/>
        </w:numPr>
      </w:pPr>
      <w:r>
        <w:t>Carre de cerdo 1 y 1/2 Kilo</w:t>
      </w:r>
      <w:r/>
    </w:p>
    <w:p>
      <w:pPr>
        <w:numPr>
          <w:ilvl w:val="0"/>
          <w:numId w:val="1"/>
        </w:numPr>
      </w:pPr>
      <w:r>
        <w:t>Ron c/n</w:t>
      </w:r>
      <w:r/>
    </w:p>
    <w:p>
      <w:pPr>
        <w:numPr>
          <w:ilvl w:val="0"/>
          <w:numId w:val="1"/>
        </w:numPr>
      </w:pPr>
      <w:r>
        <w:t>Salsa de Tamarindo 1 cda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Tomillo y romero c/n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Azúcar moreno 2 cdas</w:t>
      </w:r>
      <w:r/>
    </w:p>
    <w:p>
      <w:pPr>
        <w:numPr>
          <w:ilvl w:val="0"/>
          <w:numId w:val="1"/>
        </w:numPr>
      </w:pPr>
      <w:r>
        <w:t>Mantequilla 2 cdas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Tomillo y romero c/n</w:t>
      </w:r>
      <w:r/>
    </w:p>
    <w:p>
      <w:pPr>
        <w:numPr>
          <w:ilvl w:val="0"/>
          <w:numId w:val="1"/>
        </w:numPr>
      </w:pPr>
      <w:r>
        <w:t>Zanahoria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