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Lasagna al horno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Salchicha italiana cocidas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Masa de lasagna (que no necesita precocción) 500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Ricotta 250 g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Queso Parmesano Rallado 80 g</w:t>
      </w:r>
      <w:r/>
    </w:p>
    <w:p>
      <w:pPr>
        <w:numPr>
          <w:ilvl w:val="0"/>
          <w:numId w:val="1"/>
        </w:numPr>
      </w:pPr>
      <w:r>
        <w:t>Huevos duros 3 Unidades</w:t>
      </w:r>
      <w:r/>
    </w:p>
    <w:p>
      <w:pPr>
        <w:numPr>
          <w:ilvl w:val="0"/>
          <w:numId w:val="1"/>
        </w:numPr>
      </w:pPr>
      <w:r>
        <w:t>Mozzarella 350 g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Puré de tomates 60 cc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Tomates 1 1/2 k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Salvia Fresca 4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