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Kugelhopf de Azafrán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Azafrán en pistilos 1 Caja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Leche tibia 120 cc</w:t>
      </w:r>
      <w:r/>
    </w:p>
    <w:p>
      <w:pPr>
        <w:numPr>
          <w:ilvl w:val="0"/>
          <w:numId w:val="1"/>
        </w:numPr>
      </w:pPr>
      <w:r>
        <w:t>Polvo de hornear 20 g</w:t>
      </w:r>
      <w:r/>
    </w:p>
    <w:p>
      <w:pPr>
        <w:numPr>
          <w:ilvl w:val="0"/>
          <w:numId w:val="1"/>
        </w:numPr>
      </w:pPr>
      <w:r>
        <w:t>Glucosa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