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Kouglof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Ron 1 L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Azucar 1 k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160 cc</w:t>
      </w:r>
      <w:r/>
    </w:p>
    <w:p>
      <w:pPr>
        <w:numPr>
          <w:ilvl w:val="0"/>
          <w:numId w:val="1"/>
        </w:numPr>
      </w:pPr>
      <w:r>
        <w:t>Huevos 100 grs.</w:t>
      </w:r>
      <w:r/>
    </w:p>
    <w:p>
      <w:pPr>
        <w:numPr>
          <w:ilvl w:val="0"/>
          <w:numId w:val="1"/>
        </w:numPr>
      </w:pPr>
      <w:r>
        <w:t>Azucar 40 grs.</w:t>
      </w:r>
      <w:r/>
    </w:p>
    <w:p>
      <w:pPr>
        <w:numPr>
          <w:ilvl w:val="0"/>
          <w:numId w:val="1"/>
        </w:numPr>
      </w:pPr>
      <w:r>
        <w:t>Harina 350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Té Royal fruit 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Huevos 100 grs.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Ron Cantidad necesaria</w:t>
      </w:r>
      <w:r/>
    </w:p>
    <w:p>
      <w:pPr>
        <w:numPr>
          <w:ilvl w:val="0"/>
          <w:numId w:val="1"/>
        </w:numPr>
      </w:pPr>
      <w:r>
        <w:t>Pasas de Uva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