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Ketchup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maduros 400 Unidades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Vinagre de vino 400 cc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Pimienta Blanca en Grano 5 g</w:t>
      </w:r>
      <w:r/>
    </w:p>
    <w:p>
      <w:pPr>
        <w:numPr>
          <w:ilvl w:val="0"/>
          <w:numId w:val="1"/>
        </w:numPr>
      </w:pPr>
      <w:r>
        <w:t>Clavo De Olor 10 g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Semillas De Mostaza 10 g</w:t>
      </w:r>
      <w:r/>
    </w:p>
    <w:p>
      <w:pPr>
        <w:numPr>
          <w:ilvl w:val="0"/>
          <w:numId w:val="1"/>
        </w:numPr>
      </w:pPr>
      <w:r>
        <w:t>Peperoncini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