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revueltos gramajo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16 Unidades</w:t>
      </w:r>
      <w:r/>
    </w:p>
    <w:p>
      <w:pPr>
        <w:numPr>
          <w:ilvl w:val="0"/>
          <w:numId w:val="1"/>
        </w:numPr>
      </w:pPr>
      <w:r>
        <w:t>Jamón cocido 250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Papas paille</w:t>
      </w:r>
      <w:r/>
    </w:p>
    <w:p>
      <w:pPr>
        <w:numPr>
          <w:ilvl w:val="0"/>
          <w:numId w:val="1"/>
        </w:numPr>
      </w:pPr>
      <w:r>
        <w:t>Papas 4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Hojaldre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