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mollets florentine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 1 k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Salsa mornay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Pimienta de Cayena 1/2 cdita.</w:t>
      </w:r>
      <w:r/>
    </w:p>
    <w:p>
      <w:pPr>
        <w:numPr>
          <w:ilvl w:val="0"/>
          <w:numId w:val="1"/>
        </w:numPr>
      </w:pPr>
      <w:r>
        <w:t>Queso gruyere rallado A gusto</w:t>
      </w:r>
      <w:r/>
    </w:p>
    <w:p>
      <w:pPr>
        <w:numPr>
          <w:ilvl w:val="0"/>
          <w:numId w:val="1"/>
        </w:numPr>
      </w:pPr>
      <w:r>
        <w:t>Harina 40 grs.</w:t>
      </w:r>
      <w:r/>
    </w:p>
    <w:p>
      <w:pPr>
        <w:numPr>
          <w:ilvl w:val="0"/>
          <w:numId w:val="1"/>
        </w:numPr>
      </w:pPr>
      <w:r>
        <w:t>Nuez Moscada 1/2 cdita.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Leche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