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Hotcakes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Leche 550 cc</w:t>
      </w:r>
      <w:r/>
    </w:p>
    <w:p>
      <w:pPr>
        <w:numPr>
          <w:ilvl w:val="0"/>
          <w:numId w:val="1"/>
        </w:numPr>
      </w:pPr>
      <w:r>
        <w:t xml:space="preserve">Nueces cantidad necesaria </w:t>
      </w:r>
      <w:r/>
    </w:p>
    <w:p>
      <w:pPr>
        <w:numPr>
          <w:ilvl w:val="0"/>
          <w:numId w:val="1"/>
        </w:numPr>
      </w:pPr>
      <w:r>
        <w:t>Miel Cantidad necesaria</w:t>
      </w:r>
      <w:r/>
    </w:p>
    <w:p>
      <w:pPr>
        <w:numPr>
          <w:ilvl w:val="0"/>
          <w:numId w:val="1"/>
        </w:numPr>
      </w:pPr>
      <w:r>
        <w:t>Crema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Fresas cantidad necesaria</w:t>
      </w:r>
      <w:r/>
    </w:p>
    <w:p>
      <w:pPr>
        <w:numPr>
          <w:ilvl w:val="0"/>
          <w:numId w:val="1"/>
        </w:numPr>
      </w:pPr>
      <w:r>
        <w:t>Harina 0000 o 000 2  Tazas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Mantequilla 4 cdas</w:t>
      </w:r>
      <w:r/>
    </w:p>
    <w:p>
      <w:pPr>
        <w:numPr>
          <w:ilvl w:val="0"/>
          <w:numId w:val="1"/>
        </w:numPr>
      </w:pPr>
      <w:r>
        <w:t>Polvo para hornear 2 cditas.</w:t>
      </w:r>
      <w:r/>
    </w:p>
    <w:p>
      <w:pPr>
        <w:numPr>
          <w:ilvl w:val="0"/>
          <w:numId w:val="1"/>
        </w:numPr>
      </w:pPr>
      <w:r>
        <w:t>Rocío de mantequilla Cantidad necesaria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Almendras Cantidad necesaria</w:t>
      </w:r>
      <w:r/>
    </w:p>
    <w:p>
      <w:pPr>
        <w:numPr>
          <w:ilvl w:val="0"/>
          <w:numId w:val="1"/>
        </w:numPr>
      </w:pPr>
      <w:r>
        <w:t>Frambuesas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