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Hosomaki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Alga nori c/n</w:t>
      </w:r>
      <w:r/>
    </w:p>
    <w:p>
      <w:pPr>
        <w:numPr>
          <w:ilvl w:val="0"/>
          <w:numId w:val="1"/>
        </w:numPr>
      </w:pPr>
      <w:r>
        <w:t>Arroz de sushi preparado 200  grs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Pickles de jengibre c/n</w:t>
      </w:r>
      <w:r/>
    </w:p>
    <w:p>
      <w:pPr>
        <w:numPr>
          <w:ilvl w:val="0"/>
          <w:numId w:val="1"/>
        </w:numPr>
      </w:pPr>
      <w:r>
        <w:t>Salmón 150  grs</w:t>
      </w:r>
      <w:r/>
    </w:p>
    <w:p>
      <w:pPr>
        <w:numPr>
          <w:ilvl w:val="0"/>
          <w:numId w:val="1"/>
        </w:numPr>
      </w:pPr>
      <w:r>
        <w:t>Tamagoyaki 1 Unidad</w:t>
      </w:r>
      <w:r/>
    </w:p>
    <w:p>
      <w:pPr>
        <w:numPr>
          <w:ilvl w:val="0"/>
          <w:numId w:val="1"/>
        </w:numPr>
      </w:pPr>
      <w:r>
        <w:t>Wasabi c/n</w:t>
      </w:r>
      <w:r/>
    </w:p>
    <w:p>
      <w:pPr/>
      <w:r>
        <w:rPr>
          <w:b/>
          <w:sz w:val="52"/>
          <w:szCs w:val="52"/>
        </w:rPr>
        <w:t>Tamagoyaki (omelette)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Sake 3 cdas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