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garbanzo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Garbanzos secos 1/2 kilos</w:t>
      </w:r>
      <w:r/>
    </w:p>
    <w:p>
      <w:pPr>
        <w:numPr>
          <w:ilvl w:val="0"/>
          <w:numId w:val="1"/>
        </w:numPr>
      </w:pPr>
      <w:r>
        <w:t>Aceite 50 Centímetros cúbicos</w:t>
      </w:r>
      <w:r/>
    </w:p>
    <w:p>
      <w:pPr>
        <w:numPr>
          <w:ilvl w:val="0"/>
          <w:numId w:val="1"/>
        </w:numPr>
      </w:pPr>
      <w:r>
        <w:t>Cebolla Morada 1 Unidadad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Puerro 1 Unidadad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Zanahoria 1/2 Unidad</w:t>
      </w:r>
      <w:r/>
    </w:p>
    <w:p>
      <w:pPr>
        <w:numPr>
          <w:ilvl w:val="0"/>
          <w:numId w:val="1"/>
        </w:numPr>
      </w:pPr>
      <w:r>
        <w:t>Cúrcuma 1 Cucharada</w:t>
      </w:r>
      <w:r/>
    </w:p>
    <w:p>
      <w:pPr>
        <w:numPr>
          <w:ilvl w:val="0"/>
          <w:numId w:val="1"/>
        </w:numPr>
      </w:pPr>
      <w:r>
        <w:t>Harina De Garbanzos 2 Cucharada</w:t>
      </w:r>
      <w:r/>
    </w:p>
    <w:p>
      <w:pPr>
        <w:numPr>
          <w:ilvl w:val="0"/>
          <w:numId w:val="1"/>
        </w:numPr>
      </w:pPr>
      <w:r>
        <w:t>Ralladura De Lima  A gusto</w:t>
      </w:r>
      <w:r/>
    </w:p>
    <w:p>
      <w:pPr/>
      <w:r>
        <w:rPr>
          <w:b/>
          <w:sz w:val="52"/>
          <w:szCs w:val="52"/>
        </w:rPr>
        <w:t>Para el acompañamiento</w:t>
      </w:r>
      <w:r/>
    </w:p>
    <w:p>
      <w:pPr>
        <w:numPr>
          <w:ilvl w:val="0"/>
          <w:numId w:val="1"/>
        </w:numPr>
      </w:pPr>
      <w:r>
        <w:t>Papas 350 Gramos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Ketchup 3 Cucharada</w:t>
      </w:r>
      <w:r/>
    </w:p>
    <w:p>
      <w:pPr>
        <w:numPr>
          <w:ilvl w:val="0"/>
          <w:numId w:val="1"/>
        </w:numPr>
      </w:pPr>
      <w:r>
        <w:t>Polenta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