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Gyosa ibérica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soja Cantidad necesaria</w:t>
      </w:r>
      <w:r/>
    </w:p>
    <w:p>
      <w:pPr>
        <w:numPr>
          <w:ilvl w:val="0"/>
          <w:numId w:val="1"/>
        </w:numPr>
      </w:pPr>
      <w:r>
        <w:t>Cebolla china picada 1 cda</w:t>
      </w:r>
      <w:r/>
    </w:p>
    <w:p>
      <w:pPr>
        <w:numPr>
          <w:ilvl w:val="0"/>
          <w:numId w:val="1"/>
        </w:numPr>
      </w:pPr>
      <w:r>
        <w:t>Aceite de Sésamo Cantidad necesaria</w:t>
      </w:r>
      <w:r/>
    </w:p>
    <w:p>
      <w:pPr>
        <w:numPr>
          <w:ilvl w:val="0"/>
          <w:numId w:val="1"/>
        </w:numPr>
      </w:pPr>
      <w:r>
        <w:t>Carne De Cerdo Picada 100 g</w:t>
      </w:r>
      <w:r/>
    </w:p>
    <w:p>
      <w:pPr>
        <w:numPr>
          <w:ilvl w:val="0"/>
          <w:numId w:val="1"/>
        </w:numPr>
      </w:pPr>
      <w:r>
        <w:t>Jengibre fresco 1 cda</w:t>
      </w:r>
      <w:r/>
    </w:p>
    <w:p>
      <w:pPr>
        <w:numPr>
          <w:ilvl w:val="0"/>
          <w:numId w:val="1"/>
        </w:numPr>
      </w:pPr>
      <w:r>
        <w:t>Chile rojo 1 Unidad</w:t>
      </w:r>
      <w:r/>
    </w:p>
    <w:p>
      <w:pPr>
        <w:numPr>
          <w:ilvl w:val="0"/>
          <w:numId w:val="1"/>
        </w:numPr>
      </w:pPr>
      <w:r>
        <w:t>Masa de Gyotsa 24 Discos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Pimentón picante 1/2 cdita.</w:t>
      </w:r>
      <w:r/>
    </w:p>
    <w:p>
      <w:pPr>
        <w:numPr>
          <w:ilvl w:val="0"/>
          <w:numId w:val="1"/>
        </w:numPr>
      </w:pPr>
      <w:r>
        <w:t>Pimentón dulce 1 cdita.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Ñora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