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Huazontle, Hongos y Elote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50 miliitros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Cebolla fileteada 1/2  unidad</w:t>
      </w:r>
      <w:r/>
    </w:p>
    <w:p>
      <w:pPr>
        <w:numPr>
          <w:ilvl w:val="0"/>
          <w:numId w:val="1"/>
        </w:numPr>
      </w:pPr>
      <w:r>
        <w:t>Champiñones 500  grs</w:t>
      </w:r>
      <w:r/>
    </w:p>
    <w:p>
      <w:pPr>
        <w:numPr>
          <w:ilvl w:val="0"/>
          <w:numId w:val="1"/>
        </w:numPr>
      </w:pPr>
      <w:r>
        <w:t>Granos de elote cacahuazintle cocidos 200  grs</w:t>
      </w:r>
      <w:r/>
    </w:p>
    <w:p>
      <w:pPr>
        <w:numPr>
          <w:ilvl w:val="0"/>
          <w:numId w:val="1"/>
        </w:numPr>
      </w:pPr>
      <w:r>
        <w:t>Huazontle limpios 500  grs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Hojas de epazote 1/2 Taza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Frijoles negros refritos c/n</w:t>
      </w:r>
      <w:r/>
    </w:p>
    <w:p>
      <w:pPr>
        <w:numPr>
          <w:ilvl w:val="0"/>
          <w:numId w:val="1"/>
        </w:numPr>
      </w:pPr>
      <w:r>
        <w:t>Queso chiapas c/n</w:t>
      </w:r>
      <w:r/>
    </w:p>
    <w:p>
      <w:pPr>
        <w:numPr>
          <w:ilvl w:val="0"/>
          <w:numId w:val="1"/>
        </w:numPr>
      </w:pPr>
      <w:r>
        <w:t>Tortillas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