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Gran milanesa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Lomo 1 Unidad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Comino en polvo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Cúrcuma 1 cdita.</w:t>
      </w:r>
      <w:r/>
    </w:p>
    <w:p>
      <w:pPr>
        <w:numPr>
          <w:ilvl w:val="0"/>
          <w:numId w:val="1"/>
        </w:numPr>
      </w:pPr>
      <w:r>
        <w:t>Pan Rallado 1 Taza</w:t>
      </w:r>
      <w:r/>
    </w:p>
    <w:p>
      <w:pPr/>
      <w:r>
        <w:rPr>
          <w:b/>
          <w:sz w:val="52"/>
          <w:szCs w:val="52"/>
        </w:rPr>
        <w:t>Huevos ojos</w:t>
      </w:r>
      <w:r/>
    </w:p>
    <w:p>
      <w:pPr>
        <w:numPr>
          <w:ilvl w:val="0"/>
          <w:numId w:val="1"/>
        </w:numPr>
      </w:pPr>
      <w:r>
        <w:t>Azafrán en hebras 1 cdita.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 Taza</w:t>
      </w:r>
      <w:r/>
    </w:p>
    <w:p>
      <w:pPr>
        <w:numPr>
          <w:ilvl w:val="0"/>
          <w:numId w:val="1"/>
        </w:numPr>
      </w:pPr>
      <w:r>
        <w:t>Huevos de codorniz 12 Unidades</w:t>
      </w:r>
      <w:r/>
    </w:p>
    <w:p>
      <w:pPr/>
      <w:r>
        <w:rPr>
          <w:b/>
          <w:sz w:val="52"/>
          <w:szCs w:val="52"/>
        </w:rPr>
        <w:t>Papas fritas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