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Frutos rojos con crema pastelera de chocolate blanco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Frambuesas 200 grs.</w:t>
      </w:r>
      <w:r/>
    </w:p>
    <w:p>
      <w:pPr>
        <w:numPr>
          <w:ilvl w:val="0"/>
          <w:numId w:val="1"/>
        </w:numPr>
      </w:pPr>
      <w:r>
        <w:t>Chocolate blanco 250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Helado de Vainilla A gusto</w:t>
      </w:r>
      <w:r/>
    </w:p>
    <w:p>
      <w:pPr>
        <w:numPr>
          <w:ilvl w:val="0"/>
          <w:numId w:val="1"/>
        </w:numPr>
      </w:pPr>
      <w:r>
        <w:t>Fecula De Maiz 30 grs.</w:t>
      </w:r>
      <w:r/>
    </w:p>
    <w:p>
      <w:pPr>
        <w:numPr>
          <w:ilvl w:val="0"/>
          <w:numId w:val="1"/>
        </w:numPr>
      </w:pPr>
      <w:r>
        <w:t>Hojas de Menta fresca 1 Taza</w:t>
      </w:r>
      <w:r/>
    </w:p>
    <w:p>
      <w:pPr>
        <w:numPr>
          <w:ilvl w:val="0"/>
          <w:numId w:val="1"/>
        </w:numPr>
      </w:pPr>
      <w:r>
        <w:t>Moras 200 g</w:t>
      </w:r>
      <w:r/>
    </w:p>
    <w:p>
      <w:pPr>
        <w:numPr>
          <w:ilvl w:val="0"/>
          <w:numId w:val="1"/>
        </w:numPr>
      </w:pPr>
      <w:r>
        <w:t>Manteca pomada 35 grs.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>
        <w:numPr>
          <w:ilvl w:val="0"/>
          <w:numId w:val="1"/>
        </w:numPr>
      </w:pPr>
      <w:r>
        <w:t>LECHE ENTERA 350 cc</w:t>
      </w:r>
      <w:r/>
    </w:p>
    <w:p>
      <w:pPr>
        <w:numPr>
          <w:ilvl w:val="0"/>
          <w:numId w:val="1"/>
        </w:numPr>
      </w:pPr>
      <w:r>
        <w:t>Arándanos 200 grs.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Almendras garrapiñadas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Almendras Tostadas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