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Frutillas con Mascarpone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Aceto balsámico 1 cda</w:t>
      </w:r>
      <w:r/>
    </w:p>
    <w:p>
      <w:pPr>
        <w:numPr>
          <w:ilvl w:val="0"/>
          <w:numId w:val="1"/>
        </w:numPr>
      </w:pPr>
      <w:r>
        <w:t>Hojas de menta c/n A gusto</w:t>
      </w:r>
      <w:r/>
    </w:p>
    <w:p>
      <w:pPr>
        <w:numPr>
          <w:ilvl w:val="0"/>
          <w:numId w:val="1"/>
        </w:numPr>
      </w:pPr>
      <w:r>
        <w:t>Azucar rubia 100  Gramos</w:t>
      </w:r>
      <w:r/>
    </w:p>
    <w:p>
      <w:pPr>
        <w:numPr>
          <w:ilvl w:val="0"/>
          <w:numId w:val="1"/>
        </w:numPr>
      </w:pPr>
      <w:r>
        <w:t>Frutillas 700  Gramos</w:t>
      </w:r>
      <w:r/>
    </w:p>
    <w:p>
      <w:pPr>
        <w:numPr>
          <w:ilvl w:val="0"/>
          <w:numId w:val="1"/>
        </w:numPr>
      </w:pPr>
      <w:r>
        <w:t>Naranja para su jugo 1/2  unidad</w:t>
      </w:r>
      <w:r/>
    </w:p>
    <w:p>
      <w:pPr>
        <w:numPr>
          <w:ilvl w:val="0"/>
          <w:numId w:val="1"/>
        </w:numPr>
      </w:pPr>
      <w:r>
        <w:t>Ralladura de naranja 1  unidad</w:t>
      </w:r>
      <w:r/>
    </w:p>
    <w:p>
      <w:pPr>
        <w:numPr>
          <w:ilvl w:val="0"/>
          <w:numId w:val="1"/>
        </w:numPr>
      </w:pPr>
      <w:r>
        <w:t>Pimienta Negra c/n A gusto</w:t>
      </w:r>
      <w:r/>
    </w:p>
    <w:p>
      <w:pPr/>
      <w:r>
        <w:rPr>
          <w:b/>
          <w:sz w:val="52"/>
          <w:szCs w:val="52"/>
        </w:rPr>
        <w:t>Mascarpone</w:t>
      </w:r>
      <w:r/>
    </w:p>
    <w:p>
      <w:pPr>
        <w:numPr>
          <w:ilvl w:val="0"/>
          <w:numId w:val="1"/>
        </w:numPr>
      </w:pPr>
      <w:r>
        <w:t>Crema de leche 500 c.c.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