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Frittata di pasta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Huevo 6 Unidad</w:t>
      </w:r>
      <w:r/>
    </w:p>
    <w:p>
      <w:pPr>
        <w:numPr>
          <w:ilvl w:val="0"/>
          <w:numId w:val="1"/>
        </w:numPr>
      </w:pPr>
      <w:r>
        <w:t>Tallarines secos 250 g</w:t>
      </w:r>
      <w:r/>
    </w:p>
    <w:p>
      <w:pPr>
        <w:numPr>
          <w:ilvl w:val="0"/>
          <w:numId w:val="1"/>
        </w:numPr>
      </w:pPr>
      <w:r>
        <w:t>Perejil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