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Borrachos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Cerveza oscura 500 c.c.</w:t>
      </w:r>
      <w:r/>
    </w:p>
    <w:p>
      <w:pPr>
        <w:numPr>
          <w:ilvl w:val="0"/>
          <w:numId w:val="1"/>
        </w:numPr>
      </w:pPr>
      <w:r>
        <w:t>Chile serrano en rodajas 4 Unidades</w:t>
      </w:r>
      <w:r/>
    </w:p>
    <w:p>
      <w:pPr>
        <w:numPr>
          <w:ilvl w:val="0"/>
          <w:numId w:val="1"/>
        </w:numPr>
      </w:pPr>
      <w:r>
        <w:t>Chile jalapeño en rodajas 2 Unidades</w:t>
      </w:r>
      <w:r/>
    </w:p>
    <w:p>
      <w:pPr>
        <w:numPr>
          <w:ilvl w:val="0"/>
          <w:numId w:val="1"/>
        </w:numPr>
      </w:pPr>
      <w:r>
        <w:t>Chorizo 100  Gramos</w:t>
      </w:r>
      <w:r/>
    </w:p>
    <w:p>
      <w:pPr>
        <w:numPr>
          <w:ilvl w:val="0"/>
          <w:numId w:val="1"/>
        </w:numPr>
      </w:pPr>
      <w:r>
        <w:t>Chuleta de res 1  unidad</w:t>
      </w:r>
      <w:r/>
    </w:p>
    <w:p>
      <w:pPr>
        <w:numPr>
          <w:ilvl w:val="0"/>
          <w:numId w:val="1"/>
        </w:numPr>
      </w:pPr>
      <w:r>
        <w:t>Cilantro Picado 1 Manojo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Frijoles manto de la virgen 1/2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Tocino picado 250  Gramos</w:t>
      </w:r>
      <w:r/>
    </w:p>
    <w:p>
      <w:pPr>
        <w:numPr>
          <w:ilvl w:val="0"/>
          <w:numId w:val="1"/>
        </w:numPr>
      </w:pPr>
      <w:r>
        <w:t>Tomates guajes picados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