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French toast</w:t>
      </w:r>
      <w:r/>
    </w:p>
    <w:p>
      <w:pPr/>
      <w:r>
        <w:rPr>
          <w:b/>
          <w:sz w:val="52"/>
          <w:szCs w:val="52"/>
        </w:rPr>
        <w:t>Para la mousse de mascarpone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Crema de leche semimontada 100 cc</w:t>
      </w:r>
      <w:r/>
    </w:p>
    <w:p>
      <w:pPr>
        <w:numPr>
          <w:ilvl w:val="0"/>
          <w:numId w:val="1"/>
        </w:numPr>
      </w:pPr>
      <w:r>
        <w:t>Gelatina hidratada 5  Gramos</w:t>
      </w:r>
      <w:r/>
    </w:p>
    <w:p>
      <w:pPr>
        <w:numPr>
          <w:ilvl w:val="0"/>
          <w:numId w:val="1"/>
        </w:numPr>
      </w:pPr>
      <w:r>
        <w:t>Queso Crema 300 cc</w:t>
      </w:r>
      <w:r/>
    </w:p>
    <w:p>
      <w:pPr>
        <w:numPr>
          <w:ilvl w:val="0"/>
          <w:numId w:val="1"/>
        </w:numPr>
      </w:pPr>
      <w:r>
        <w:t xml:space="preserve">Ralladura de 1 limón </w:t>
      </w:r>
      <w:r/>
    </w:p>
    <w:p>
      <w:pPr>
        <w:numPr>
          <w:ilvl w:val="0"/>
          <w:numId w:val="1"/>
        </w:numPr>
      </w:pPr>
      <w:r>
        <w:t>Yemas batidas 5 Unidades</w:t>
      </w:r>
      <w:r/>
    </w:p>
    <w:p>
      <w:pPr/>
      <w:r>
        <w:rPr>
          <w:b/>
          <w:sz w:val="52"/>
          <w:szCs w:val="52"/>
        </w:rPr>
        <w:t>Para las french toast</w:t>
      </w:r>
      <w:r/>
    </w:p>
    <w:p>
      <w:pPr>
        <w:numPr>
          <w:ilvl w:val="0"/>
          <w:numId w:val="1"/>
        </w:numPr>
      </w:pPr>
      <w:r>
        <w:t>Leche 250 cc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Pan de brioche 2 Rodajas</w:t>
      </w:r>
      <w:r/>
    </w:p>
    <w:p>
      <w:pPr>
        <w:numPr>
          <w:ilvl w:val="0"/>
          <w:numId w:val="1"/>
        </w:numPr>
      </w:pPr>
      <w:r>
        <w:t>Salsa de frutilla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