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 Clásica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100 Ml</w:t>
      </w:r>
      <w:r/>
    </w:p>
    <w:p>
      <w:pPr>
        <w:numPr>
          <w:ilvl w:val="0"/>
          <w:numId w:val="1"/>
        </w:numPr>
      </w:pPr>
      <w:r>
        <w:t>Agua 300 Ml</w:t>
      </w:r>
      <w:r/>
    </w:p>
    <w:p>
      <w:pPr>
        <w:numPr>
          <w:ilvl w:val="0"/>
          <w:numId w:val="1"/>
        </w:numPr>
      </w:pPr>
      <w:r>
        <w:t>Harina 3 ta</w:t>
      </w:r>
      <w:r/>
    </w:p>
    <w:p>
      <w:pPr>
        <w:numPr>
          <w:ilvl w:val="0"/>
          <w:numId w:val="1"/>
        </w:numPr>
      </w:pPr>
      <w:r>
        <w:t>Levadura seca 1 cda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/>
      <w:r>
        <w:rPr>
          <w:b/>
          <w:sz w:val="52"/>
          <w:szCs w:val="52"/>
        </w:rPr>
        <w:t>Para Hornear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