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Flatbread</w:t>
      </w:r>
      <w:r/>
    </w:p>
    <w:p>
      <w:pPr/>
      <w:r>
        <w:rPr>
          <w:b/>
          <w:sz w:val="52"/>
          <w:szCs w:val="52"/>
        </w:rPr>
        <w:t>Flat Bread</w:t>
      </w:r>
      <w:r/>
    </w:p>
    <w:p>
      <w:pPr>
        <w:numPr>
          <w:ilvl w:val="0"/>
          <w:numId w:val="1"/>
        </w:numPr>
      </w:pPr>
      <w:r>
        <w:t>Agua tibia 500  cc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Ajo c/n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Corazones de alcaucil c/n</w:t>
      </w:r>
      <w:r/>
    </w:p>
    <w:p>
      <w:pPr>
        <w:numPr>
          <w:ilvl w:val="0"/>
          <w:numId w:val="1"/>
        </w:numPr>
      </w:pPr>
      <w:r>
        <w:t>Harina 0000 1 Kilo</w:t>
      </w:r>
      <w:r/>
    </w:p>
    <w:p>
      <w:pPr>
        <w:numPr>
          <w:ilvl w:val="0"/>
          <w:numId w:val="1"/>
        </w:numPr>
      </w:pPr>
      <w:r>
        <w:t>Jamòn crudo c/n</w:t>
      </w:r>
      <w:r/>
    </w:p>
    <w:p>
      <w:pPr>
        <w:numPr>
          <w:ilvl w:val="0"/>
          <w:numId w:val="1"/>
        </w:numPr>
      </w:pPr>
      <w:r>
        <w:t>Levadura seca 10 grs</w:t>
      </w:r>
      <w:r/>
    </w:p>
    <w:p>
      <w:pPr>
        <w:numPr>
          <w:ilvl w:val="0"/>
          <w:numId w:val="1"/>
        </w:numPr>
      </w:pPr>
      <w:r>
        <w:t>Miel c/n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Rúcula c/n</w:t>
      </w:r>
      <w:r/>
    </w:p>
    <w:p>
      <w:pPr>
        <w:numPr>
          <w:ilvl w:val="0"/>
          <w:numId w:val="1"/>
        </w:numPr>
      </w:pPr>
      <w:r>
        <w:t>Sal entrefina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asados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