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de Rompope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Agua 3 cdas.</w:t>
      </w:r>
      <w:r/>
    </w:p>
    <w:p>
      <w:pPr/>
      <w:r>
        <w:rPr>
          <w:b/>
          <w:sz w:val="52"/>
          <w:szCs w:val="52"/>
        </w:rPr>
        <w:t>Flan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Leche 1 1/2 Tazas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Rompope reservado 50 cc</w:t>
      </w:r>
      <w:r/>
    </w:p>
    <w:p>
      <w:pPr/>
      <w:r>
        <w:rPr>
          <w:b/>
          <w:sz w:val="52"/>
          <w:szCs w:val="52"/>
        </w:rPr>
        <w:t>Frutillas glaseadas</w:t>
      </w:r>
      <w:r/>
    </w:p>
    <w:p>
      <w:pPr>
        <w:numPr>
          <w:ilvl w:val="0"/>
          <w:numId w:val="1"/>
        </w:numPr>
      </w:pPr>
      <w:r>
        <w:t>Manteca pomada 2 cdas.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Frutillas 200 grs.</w:t>
      </w:r>
      <w:r/>
    </w:p>
    <w:p>
      <w:pPr>
        <w:numPr>
          <w:ilvl w:val="0"/>
          <w:numId w:val="1"/>
        </w:numPr>
      </w:pPr>
      <w:r>
        <w:t>Licor 50 cc</w:t>
      </w:r>
      <w:r/>
    </w:p>
    <w:p>
      <w:pPr/>
      <w:r>
        <w:rPr>
          <w:b/>
          <w:sz w:val="52"/>
          <w:szCs w:val="52"/>
        </w:rPr>
        <w:t>Rompope</w:t>
      </w:r>
      <w:r/>
    </w:p>
    <w:p>
      <w:pPr>
        <w:numPr>
          <w:ilvl w:val="0"/>
          <w:numId w:val="1"/>
        </w:numPr>
      </w:pPr>
      <w:r>
        <w:t>Almendras 150 grs.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Ron 2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Flores de pasta de almendras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