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application/octet-stream"/>
  <Default Extension="png" ContentType="application/octet-stream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/>
      <w:r>
        <w:rPr>
          <w:b/>
          <w:sz w:val="72"/>
          <w:szCs w:val="72"/>
        </w:rPr>
        <w:t>Lista de ingredientes para la receta Fish &amp; Chips</w:t>
      </w:r>
      <w:r/>
    </w:p>
    <w:p>
      <w:pPr/>
      <w:r>
        <w:rPr>
          <w:b/>
          <w:sz w:val="52"/>
          <w:szCs w:val="52"/>
        </w:rPr>
        <w:t>Ingredientes</w:t>
      </w:r>
      <w:r/>
    </w:p>
    <w:p>
      <w:pPr>
        <w:numPr>
          <w:ilvl w:val="0"/>
          <w:numId w:val="1"/>
        </w:numPr>
      </w:pPr>
      <w:r>
        <w:t>Limon 1 Unidad</w:t>
      </w:r>
      <w:r/>
    </w:p>
    <w:p>
      <w:pPr>
        <w:numPr>
          <w:ilvl w:val="0"/>
          <w:numId w:val="1"/>
        </w:numPr>
      </w:pPr>
      <w:r>
        <w:t>Salmón blanco fresco 1 k</w:t>
      </w:r>
      <w:r/>
    </w:p>
    <w:p>
      <w:pPr>
        <w:numPr>
          <w:ilvl w:val="0"/>
          <w:numId w:val="1"/>
        </w:numPr>
      </w:pPr>
      <w:r>
        <w:t>Pimienta negra recién molida A gusto</w:t>
      </w:r>
      <w:r/>
    </w:p>
    <w:p>
      <w:pPr>
        <w:numPr>
          <w:ilvl w:val="0"/>
          <w:numId w:val="1"/>
        </w:numPr>
      </w:pPr>
      <w:r>
        <w:t>Almidón de Maíz 50 grs.</w:t>
      </w:r>
      <w:r/>
    </w:p>
    <w:p>
      <w:pPr>
        <w:numPr>
          <w:ilvl w:val="0"/>
          <w:numId w:val="1"/>
        </w:numPr>
      </w:pPr>
      <w:r>
        <w:t>Aceite Neutro Cantidad necesaria</w:t>
      </w:r>
      <w:r/>
    </w:p>
    <w:p>
      <w:pPr>
        <w:numPr>
          <w:ilvl w:val="0"/>
          <w:numId w:val="1"/>
        </w:numPr>
      </w:pPr>
      <w:r>
        <w:t>Sal gruesa 1 k</w:t>
      </w:r>
      <w:r/>
    </w:p>
    <w:p>
      <w:pPr>
        <w:numPr>
          <w:ilvl w:val="0"/>
          <w:numId w:val="1"/>
        </w:numPr>
      </w:pPr>
      <w:r>
        <w:t>Papas 1 k</w:t>
      </w:r>
      <w:r/>
    </w:p>
    <w:p>
      <w:pPr>
        <w:numPr>
          <w:ilvl w:val="0"/>
          <w:numId w:val="1"/>
        </w:numPr>
      </w:pPr>
      <w:r>
        <w:t>Harina de trigo 500 grs.</w:t>
      </w:r>
      <w:r/>
    </w:p>
    <w:p>
      <w:pPr>
        <w:numPr>
          <w:ilvl w:val="0"/>
          <w:numId w:val="1"/>
        </w:numPr>
      </w:pPr>
      <w:r>
        <w:t>Cerveza Rubia 250 cc</w:t>
      </w:r>
      <w:r/>
    </w:p>
    <w:p>
      <w:pPr>
        <w:numPr>
          <w:ilvl w:val="0"/>
          <w:numId w:val="1"/>
        </w:numPr>
      </w:pPr>
      <w:r>
        <w:t>Sal entrefina A gusto</w:t>
      </w:r>
      <w:r/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_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theme" Target="theme/theme1.xml" /><Relationship Id="rId2" Type="http://schemas.microsoft.com/office/2007/relationships/stylesWithEffects" Target="stylesWithEffects.xml" /><Relationship Id="rId3" Type="http://schemas.openxmlformats.org/officeDocument/2006/relationships/fontTable" Target="fontTable.xml" /><Relationship Id="rId4" Type="http://schemas.openxmlformats.org/officeDocument/2006/relationships/styles" Target="styles.xml" /><Relationship Id="rId5" Type="http://schemas.openxmlformats.org/officeDocument/2006/relationships/numbering" Target="numbering.xml" /><Relationship Id="rId6" Type="http://schemas.openxmlformats.org/officeDocument/2006/relationships/webSettings" Target="webSettings.xml" /><Relationship Id="rId7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2015-01-15T14:01:00Z</dcterms:created>
  <dcterms:modified xsi:type="dcterms:W3CDTF">2015-01-15T14:01:00Z</dcterms:modified>
</cp:coreProperties>
</file>