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róbalo empapelado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8 Unidades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pasilla asado 1 Unidad</w:t>
      </w:r>
      <w:r/>
    </w:p>
    <w:p>
      <w:pPr>
        <w:numPr>
          <w:ilvl w:val="0"/>
          <w:numId w:val="1"/>
        </w:numPr>
      </w:pPr>
      <w:r>
        <w:t>Chile guajillo asado 1 Unidad</w:t>
      </w:r>
      <w:r/>
    </w:p>
    <w:p>
      <w:pPr>
        <w:numPr>
          <w:ilvl w:val="0"/>
          <w:numId w:val="1"/>
        </w:numPr>
      </w:pPr>
      <w:r>
        <w:t>Brócoli 1 Plantas</w:t>
      </w:r>
      <w:r/>
    </w:p>
    <w:p>
      <w:pPr>
        <w:numPr>
          <w:ilvl w:val="0"/>
          <w:numId w:val="1"/>
        </w:numPr>
      </w:pPr>
      <w:r>
        <w:t>Calabacines baby 10 Unidades</w:t>
      </w:r>
      <w:r/>
    </w:p>
    <w:p>
      <w:pPr>
        <w:numPr>
          <w:ilvl w:val="0"/>
          <w:numId w:val="1"/>
        </w:numPr>
      </w:pPr>
      <w:r>
        <w:t>Robalo limpio 4 Filetes</w:t>
      </w:r>
      <w:r/>
    </w:p>
    <w:p>
      <w:pPr>
        <w:numPr>
          <w:ilvl w:val="0"/>
          <w:numId w:val="1"/>
        </w:numPr>
      </w:pPr>
      <w:r>
        <w:t>Calabacitas Petit pan 10 Unidades</w:t>
      </w:r>
      <w:r/>
    </w:p>
    <w:p>
      <w:pPr>
        <w:numPr>
          <w:ilvl w:val="0"/>
          <w:numId w:val="1"/>
        </w:numPr>
      </w:pPr>
      <w:r>
        <w:t>Zanahorias baby 10 Unidades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Mantequilla 50 grs.</w:t>
      </w:r>
      <w:r/>
    </w:p>
    <w:p>
      <w:pPr>
        <w:numPr>
          <w:ilvl w:val="0"/>
          <w:numId w:val="1"/>
        </w:numPr>
      </w:pPr>
      <w:r>
        <w:t>Hoja Santa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