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pescado con tajadas de plátano maduro envuelto en hojas de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plátano 6 Unidades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Aceite de achiote 2 cdas.</w:t>
      </w:r>
      <w:r/>
    </w:p>
    <w:p>
      <w:pPr>
        <w:numPr>
          <w:ilvl w:val="0"/>
          <w:numId w:val="1"/>
        </w:numPr>
      </w:pPr>
      <w:r>
        <w:t>Cebolla larga picada 3 cdas.</w:t>
      </w:r>
      <w:r/>
    </w:p>
    <w:p>
      <w:pPr>
        <w:numPr>
          <w:ilvl w:val="0"/>
          <w:numId w:val="1"/>
        </w:numPr>
      </w:pPr>
      <w:r>
        <w:t>Caldo de pescado 1/2 Taza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Corvina 4 Filetes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Filete de pescado blanco sobre cayeye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Platanos cuatro filos 4 Unidades</w:t>
      </w:r>
      <w:r/>
    </w:p>
    <w:p>
      <w:pPr>
        <w:numPr>
          <w:ilvl w:val="0"/>
          <w:numId w:val="1"/>
        </w:numPr>
      </w:pPr>
      <w:r>
        <w:t>Agua de achiote 4 cdas.</w:t>
      </w:r>
      <w:r/>
    </w:p>
    <w:p>
      <w:pPr>
        <w:numPr>
          <w:ilvl w:val="0"/>
          <w:numId w:val="1"/>
        </w:numPr>
      </w:pPr>
      <w:r>
        <w:t>Caldo de pescado 1/2 Taza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Platano frito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Plátanos maduros 2 Unidades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Aceite de achiote 2 cdas.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Ají dulce rojo 1 Unidad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Semillas de comino tostadas 1 cdita.</w:t>
      </w:r>
      <w:r/>
    </w:p>
    <w:p>
      <w:pPr>
        <w:numPr>
          <w:ilvl w:val="0"/>
          <w:numId w:val="1"/>
        </w:numPr>
      </w:pPr>
      <w:r>
        <w:t>Aji dulce verde 1 Unidad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