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Fideuá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Merluza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Pimentón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Azafrán en hebras 1 cdita.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/>
      <w:r>
        <w:rPr>
          <w:b/>
          <w:sz w:val="52"/>
          <w:szCs w:val="52"/>
        </w:rPr>
        <w:t>Fideos</w:t>
      </w:r>
      <w:r/>
    </w:p>
    <w:p>
      <w:pPr>
        <w:numPr>
          <w:ilvl w:val="0"/>
          <w:numId w:val="1"/>
        </w:numPr>
      </w:pPr>
      <w:r>
        <w:t>Fideos cabello de ángel 200 g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de ajos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