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Fideos al torchio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Ajo confitado 3 Dientes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Hojas de Albahaca Cantidad necesaria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Panceta 150 g</w:t>
      </w:r>
      <w:r/>
    </w:p>
    <w:p>
      <w:pPr>
        <w:numPr>
          <w:ilvl w:val="0"/>
          <w:numId w:val="1"/>
        </w:numPr>
      </w:pPr>
      <w:r>
        <w:t>Tomates cherry 100 g</w:t>
      </w:r>
      <w:r/>
    </w:p>
    <w:p>
      <w:pPr>
        <w:numPr>
          <w:ilvl w:val="0"/>
          <w:numId w:val="1"/>
        </w:numPr>
      </w:pPr>
      <w:r>
        <w:t>Arvejas frescas 100 g</w:t>
      </w:r>
      <w:r/>
    </w:p>
    <w:p>
      <w:pPr/>
      <w:r>
        <w:rPr>
          <w:b/>
          <w:sz w:val="52"/>
          <w:szCs w:val="52"/>
        </w:rPr>
        <w:t>Para los fideos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Leche 1 cda.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Harina 270 g</w:t>
      </w:r>
      <w:r/>
    </w:p>
    <w:p>
      <w:pPr>
        <w:numPr>
          <w:ilvl w:val="0"/>
          <w:numId w:val="1"/>
        </w:numPr>
      </w:pPr>
      <w:r>
        <w:t>Queso rallado Cantidad necesaria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Semolin 270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