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Fichi mielati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200 g</w:t>
      </w:r>
      <w:r/>
    </w:p>
    <w:p>
      <w:pPr>
        <w:numPr>
          <w:ilvl w:val="0"/>
          <w:numId w:val="1"/>
        </w:numPr>
      </w:pPr>
      <w:r>
        <w:t>Higos secos 300 g</w:t>
      </w:r>
      <w:r/>
    </w:p>
    <w:p>
      <w:pPr>
        <w:numPr>
          <w:ilvl w:val="0"/>
          <w:numId w:val="1"/>
        </w:numPr>
      </w:pPr>
      <w:r>
        <w:t>Nueces 200 g</w:t>
      </w:r>
      <w:r/>
    </w:p>
    <w:p>
      <w:pPr>
        <w:numPr>
          <w:ilvl w:val="0"/>
          <w:numId w:val="1"/>
        </w:numPr>
      </w:pPr>
      <w:r>
        <w:t>Miel 150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Azucar impalpable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