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Estofado de Pavo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Champiñones 100  Gramos</w:t>
      </w:r>
      <w:r/>
    </w:p>
    <w:p>
      <w:pPr>
        <w:numPr>
          <w:ilvl w:val="0"/>
          <w:numId w:val="1"/>
        </w:numPr>
      </w:pPr>
      <w:r>
        <w:t>Diente de ajo 2 Unidades</w:t>
      </w:r>
      <w:r/>
    </w:p>
    <w:p>
      <w:pPr>
        <w:numPr>
          <w:ilvl w:val="0"/>
          <w:numId w:val="1"/>
        </w:numPr>
      </w:pPr>
      <w:r>
        <w:t>Caldo De Pollo 1 Litro</w:t>
      </w:r>
      <w:r/>
    </w:p>
    <w:p>
      <w:pPr>
        <w:numPr>
          <w:ilvl w:val="0"/>
          <w:numId w:val="1"/>
        </w:numPr>
      </w:pPr>
      <w:r>
        <w:t>Masa de hojaldre 1 Lámina</w:t>
      </w:r>
      <w:r/>
    </w:p>
    <w:p>
      <w:pPr>
        <w:numPr>
          <w:ilvl w:val="0"/>
          <w:numId w:val="1"/>
        </w:numPr>
      </w:pPr>
      <w:r>
        <w:t>Nata para cocinar 200 miliitros</w:t>
      </w:r>
      <w:r/>
    </w:p>
    <w:p>
      <w:pPr>
        <w:numPr>
          <w:ilvl w:val="0"/>
          <w:numId w:val="1"/>
        </w:numPr>
      </w:pPr>
      <w:r>
        <w:t>Pata de pavo 1  unidad</w:t>
      </w:r>
      <w:r/>
    </w:p>
    <w:p>
      <w:pPr>
        <w:numPr>
          <w:ilvl w:val="0"/>
          <w:numId w:val="1"/>
        </w:numPr>
      </w:pPr>
      <w:r>
        <w:t>Puerro 1 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 concentrado 2 cdas</w:t>
      </w:r>
      <w:r/>
    </w:p>
    <w:p>
      <w:pPr>
        <w:numPr>
          <w:ilvl w:val="0"/>
          <w:numId w:val="1"/>
        </w:numPr>
      </w:pPr>
      <w:r>
        <w:t>Vino Blanco 150 miliitros</w:t>
      </w:r>
      <w:r/>
    </w:p>
    <w:p>
      <w:pPr>
        <w:numPr>
          <w:ilvl w:val="0"/>
          <w:numId w:val="1"/>
        </w:numPr>
      </w:pPr>
      <w:r>
        <w:t>Zanahoria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